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1E" w:rsidRPr="00C05CD1" w:rsidRDefault="00642E09" w:rsidP="00642E09">
      <w:pPr>
        <w:spacing w:line="360" w:lineRule="auto"/>
        <w:jc w:val="center"/>
        <w:rPr>
          <w:rFonts w:ascii="黑体" w:eastAsia="黑体" w:hAnsi="黑体"/>
          <w:sz w:val="36"/>
          <w:szCs w:val="36"/>
        </w:rPr>
      </w:pPr>
      <w:r w:rsidRPr="00C05CD1">
        <w:rPr>
          <w:rFonts w:ascii="黑体" w:eastAsia="黑体" w:hAnsi="黑体" w:hint="eastAsia"/>
          <w:sz w:val="36"/>
          <w:szCs w:val="36"/>
        </w:rPr>
        <w:t>江苏省硅酸盐学会理事会工作制度</w:t>
      </w:r>
    </w:p>
    <w:p w:rsidR="00642E09" w:rsidRDefault="00642E09" w:rsidP="00642E09">
      <w:pPr>
        <w:spacing w:line="360" w:lineRule="auto"/>
        <w:jc w:val="left"/>
        <w:rPr>
          <w:sz w:val="24"/>
          <w:szCs w:val="24"/>
        </w:rPr>
      </w:pPr>
      <w:r>
        <w:rPr>
          <w:rFonts w:hint="eastAsia"/>
          <w:sz w:val="24"/>
          <w:szCs w:val="24"/>
        </w:rPr>
        <w:t xml:space="preserve"> </w:t>
      </w:r>
    </w:p>
    <w:p w:rsidR="00642E09" w:rsidRDefault="00642E09" w:rsidP="00642E09">
      <w:pPr>
        <w:spacing w:line="360" w:lineRule="auto"/>
        <w:ind w:firstLine="480"/>
        <w:jc w:val="left"/>
        <w:rPr>
          <w:sz w:val="24"/>
          <w:szCs w:val="24"/>
        </w:rPr>
      </w:pPr>
      <w:r>
        <w:rPr>
          <w:rFonts w:hint="eastAsia"/>
          <w:sz w:val="24"/>
          <w:szCs w:val="24"/>
        </w:rPr>
        <w:t>为规范学会理事会（常务理事会）的工作，进一步健全工作制度，使理事会的决策更加科学化、民主化，理事会更好地履行职责，发挥作用，根据《社会团体登记管理条例》、《学会章程》及省科协《省级学会管理工作办法》，制定本制度。</w:t>
      </w:r>
    </w:p>
    <w:p w:rsidR="00642E09" w:rsidRPr="00C05CD1" w:rsidRDefault="00642E09" w:rsidP="00642E09">
      <w:pPr>
        <w:pStyle w:val="a5"/>
        <w:numPr>
          <w:ilvl w:val="0"/>
          <w:numId w:val="1"/>
        </w:numPr>
        <w:spacing w:line="360" w:lineRule="auto"/>
        <w:ind w:firstLineChars="0"/>
        <w:jc w:val="center"/>
        <w:rPr>
          <w:rFonts w:ascii="黑体" w:eastAsia="黑体" w:hAnsi="黑体"/>
          <w:sz w:val="32"/>
          <w:szCs w:val="32"/>
        </w:rPr>
      </w:pPr>
      <w:r w:rsidRPr="00C05CD1">
        <w:rPr>
          <w:rFonts w:ascii="黑体" w:eastAsia="黑体" w:hAnsi="黑体" w:hint="eastAsia"/>
          <w:sz w:val="32"/>
          <w:szCs w:val="32"/>
        </w:rPr>
        <w:t xml:space="preserve">  总  则</w:t>
      </w:r>
    </w:p>
    <w:p w:rsidR="00642E09" w:rsidRDefault="00642E09" w:rsidP="00642E09">
      <w:pPr>
        <w:spacing w:line="360" w:lineRule="auto"/>
        <w:ind w:firstLineChars="200" w:firstLine="480"/>
        <w:rPr>
          <w:sz w:val="24"/>
          <w:szCs w:val="24"/>
        </w:rPr>
      </w:pPr>
      <w:r w:rsidRPr="00642E09">
        <w:rPr>
          <w:rFonts w:hint="eastAsia"/>
          <w:sz w:val="24"/>
          <w:szCs w:val="24"/>
        </w:rPr>
        <w:t>第一</w:t>
      </w:r>
      <w:r>
        <w:rPr>
          <w:rFonts w:hint="eastAsia"/>
          <w:sz w:val="24"/>
          <w:szCs w:val="24"/>
        </w:rPr>
        <w:t>条</w:t>
      </w:r>
      <w:r>
        <w:rPr>
          <w:rFonts w:hint="eastAsia"/>
          <w:sz w:val="24"/>
          <w:szCs w:val="24"/>
        </w:rPr>
        <w:t xml:space="preserve">  </w:t>
      </w:r>
      <w:r w:rsidRPr="00642E09">
        <w:rPr>
          <w:rFonts w:hint="eastAsia"/>
          <w:sz w:val="24"/>
          <w:szCs w:val="24"/>
        </w:rPr>
        <w:t>理事会（常务理事会）的活动以《章程》为依据，坚持民主办会原则。</w:t>
      </w:r>
    </w:p>
    <w:p w:rsidR="00642E09" w:rsidRDefault="00642E09" w:rsidP="00642E09">
      <w:pPr>
        <w:spacing w:line="360" w:lineRule="auto"/>
        <w:ind w:firstLineChars="200" w:firstLine="480"/>
        <w:rPr>
          <w:sz w:val="24"/>
          <w:szCs w:val="24"/>
        </w:rPr>
      </w:pPr>
      <w:r>
        <w:rPr>
          <w:rFonts w:hint="eastAsia"/>
          <w:sz w:val="24"/>
          <w:szCs w:val="24"/>
        </w:rPr>
        <w:t>第二条</w:t>
      </w:r>
      <w:r>
        <w:rPr>
          <w:rFonts w:hint="eastAsia"/>
          <w:sz w:val="24"/>
          <w:szCs w:val="24"/>
        </w:rPr>
        <w:t xml:space="preserve">  </w:t>
      </w:r>
      <w:r>
        <w:rPr>
          <w:rFonts w:hint="eastAsia"/>
          <w:sz w:val="24"/>
          <w:szCs w:val="24"/>
        </w:rPr>
        <w:t>理事会是会员代表大会闭会期间的领导机构，理事会选举产生常务理事、理事长、副理事长、秘书长。</w:t>
      </w:r>
    </w:p>
    <w:p w:rsidR="00642E09" w:rsidRDefault="00642E09" w:rsidP="00642E09">
      <w:pPr>
        <w:spacing w:line="360" w:lineRule="auto"/>
        <w:ind w:firstLineChars="200" w:firstLine="480"/>
        <w:rPr>
          <w:sz w:val="24"/>
          <w:szCs w:val="24"/>
        </w:rPr>
      </w:pPr>
      <w:r>
        <w:rPr>
          <w:rFonts w:hint="eastAsia"/>
          <w:sz w:val="24"/>
          <w:szCs w:val="24"/>
        </w:rPr>
        <w:t>第三条</w:t>
      </w:r>
      <w:r>
        <w:rPr>
          <w:rFonts w:hint="eastAsia"/>
          <w:sz w:val="24"/>
          <w:szCs w:val="24"/>
        </w:rPr>
        <w:t xml:space="preserve">  </w:t>
      </w:r>
      <w:r>
        <w:rPr>
          <w:rFonts w:hint="eastAsia"/>
          <w:sz w:val="24"/>
          <w:szCs w:val="24"/>
        </w:rPr>
        <w:t>理事会的职责</w:t>
      </w:r>
    </w:p>
    <w:p w:rsidR="00642E09" w:rsidRDefault="00642E09" w:rsidP="00642E09">
      <w:pPr>
        <w:spacing w:line="360" w:lineRule="auto"/>
        <w:ind w:firstLineChars="200" w:firstLine="480"/>
        <w:rPr>
          <w:sz w:val="24"/>
          <w:szCs w:val="24"/>
        </w:rPr>
      </w:pPr>
      <w:r>
        <w:rPr>
          <w:rFonts w:hint="eastAsia"/>
          <w:sz w:val="24"/>
          <w:szCs w:val="24"/>
        </w:rPr>
        <w:t>一、执行会员代表大会的决议；</w:t>
      </w:r>
    </w:p>
    <w:p w:rsidR="00642E09" w:rsidRDefault="00642E09" w:rsidP="00642E09">
      <w:pPr>
        <w:spacing w:line="360" w:lineRule="auto"/>
        <w:ind w:firstLineChars="200" w:firstLine="480"/>
        <w:rPr>
          <w:sz w:val="24"/>
          <w:szCs w:val="24"/>
        </w:rPr>
      </w:pPr>
      <w:r>
        <w:rPr>
          <w:rFonts w:hint="eastAsia"/>
          <w:sz w:val="24"/>
          <w:szCs w:val="24"/>
        </w:rPr>
        <w:t>二、选举和罢免理事长、副理事长、秘书长和常务理事；</w:t>
      </w:r>
    </w:p>
    <w:p w:rsidR="00642E09" w:rsidRDefault="00642E09" w:rsidP="00642E09">
      <w:pPr>
        <w:spacing w:line="360" w:lineRule="auto"/>
        <w:ind w:firstLineChars="200" w:firstLine="480"/>
        <w:rPr>
          <w:sz w:val="24"/>
          <w:szCs w:val="24"/>
        </w:rPr>
      </w:pPr>
      <w:r>
        <w:rPr>
          <w:rFonts w:hint="eastAsia"/>
          <w:sz w:val="24"/>
          <w:szCs w:val="24"/>
        </w:rPr>
        <w:t>三、筹备召开下届会员代表大会；</w:t>
      </w:r>
    </w:p>
    <w:p w:rsidR="00642E09" w:rsidRDefault="00642E09" w:rsidP="00642E09">
      <w:pPr>
        <w:spacing w:line="360" w:lineRule="auto"/>
        <w:ind w:firstLineChars="200" w:firstLine="480"/>
        <w:rPr>
          <w:sz w:val="24"/>
          <w:szCs w:val="24"/>
        </w:rPr>
      </w:pPr>
      <w:r>
        <w:rPr>
          <w:rFonts w:hint="eastAsia"/>
          <w:sz w:val="24"/>
          <w:szCs w:val="24"/>
        </w:rPr>
        <w:t>四、</w:t>
      </w:r>
      <w:r w:rsidR="007A2390">
        <w:rPr>
          <w:rFonts w:hint="eastAsia"/>
          <w:sz w:val="24"/>
          <w:szCs w:val="24"/>
        </w:rPr>
        <w:t>向会员代表大会报告工作和财务状况；</w:t>
      </w:r>
    </w:p>
    <w:p w:rsidR="007A2390" w:rsidRDefault="007A2390" w:rsidP="00642E09">
      <w:pPr>
        <w:spacing w:line="360" w:lineRule="auto"/>
        <w:ind w:firstLineChars="200" w:firstLine="480"/>
        <w:rPr>
          <w:sz w:val="24"/>
          <w:szCs w:val="24"/>
        </w:rPr>
      </w:pPr>
      <w:r>
        <w:rPr>
          <w:rFonts w:hint="eastAsia"/>
          <w:sz w:val="24"/>
          <w:szCs w:val="24"/>
        </w:rPr>
        <w:t>五、决定会员的吸收和除名；</w:t>
      </w:r>
    </w:p>
    <w:p w:rsidR="007A2390" w:rsidRDefault="007A2390" w:rsidP="00642E09">
      <w:pPr>
        <w:spacing w:line="360" w:lineRule="auto"/>
        <w:ind w:firstLineChars="200" w:firstLine="480"/>
        <w:rPr>
          <w:sz w:val="24"/>
          <w:szCs w:val="24"/>
        </w:rPr>
      </w:pPr>
      <w:r>
        <w:rPr>
          <w:rFonts w:hint="eastAsia"/>
          <w:sz w:val="24"/>
          <w:szCs w:val="24"/>
        </w:rPr>
        <w:t>六、决定设立办事机构、分支机构及实体机构；</w:t>
      </w:r>
    </w:p>
    <w:p w:rsidR="007A2390" w:rsidRDefault="007A2390" w:rsidP="00642E09">
      <w:pPr>
        <w:spacing w:line="360" w:lineRule="auto"/>
        <w:ind w:firstLineChars="200" w:firstLine="480"/>
        <w:rPr>
          <w:sz w:val="24"/>
          <w:szCs w:val="24"/>
        </w:rPr>
      </w:pPr>
      <w:r>
        <w:rPr>
          <w:rFonts w:hint="eastAsia"/>
          <w:sz w:val="24"/>
          <w:szCs w:val="24"/>
        </w:rPr>
        <w:t>七、决定副秘书长和各机构主要负责人的聘任；</w:t>
      </w:r>
    </w:p>
    <w:p w:rsidR="007A2390" w:rsidRDefault="007A2390" w:rsidP="00642E09">
      <w:pPr>
        <w:spacing w:line="360" w:lineRule="auto"/>
        <w:ind w:firstLineChars="200" w:firstLine="480"/>
        <w:rPr>
          <w:sz w:val="24"/>
          <w:szCs w:val="24"/>
        </w:rPr>
      </w:pPr>
      <w:r>
        <w:rPr>
          <w:rFonts w:hint="eastAsia"/>
          <w:sz w:val="24"/>
          <w:szCs w:val="24"/>
        </w:rPr>
        <w:t>八、领导本会各机构开展工作；</w:t>
      </w:r>
    </w:p>
    <w:p w:rsidR="007A2390" w:rsidRDefault="007A2390" w:rsidP="00642E09">
      <w:pPr>
        <w:spacing w:line="360" w:lineRule="auto"/>
        <w:ind w:firstLineChars="200" w:firstLine="480"/>
        <w:rPr>
          <w:sz w:val="24"/>
          <w:szCs w:val="24"/>
        </w:rPr>
      </w:pPr>
      <w:r>
        <w:rPr>
          <w:rFonts w:hint="eastAsia"/>
          <w:sz w:val="24"/>
          <w:szCs w:val="24"/>
        </w:rPr>
        <w:t>九、制定内部管理制度，并监督其执行；</w:t>
      </w:r>
    </w:p>
    <w:p w:rsidR="007A2390" w:rsidRDefault="007A2390" w:rsidP="00642E09">
      <w:pPr>
        <w:spacing w:line="360" w:lineRule="auto"/>
        <w:ind w:firstLineChars="200" w:firstLine="480"/>
        <w:rPr>
          <w:sz w:val="24"/>
          <w:szCs w:val="24"/>
        </w:rPr>
      </w:pPr>
      <w:r>
        <w:rPr>
          <w:rFonts w:hint="eastAsia"/>
          <w:sz w:val="24"/>
          <w:szCs w:val="24"/>
        </w:rPr>
        <w:t>十、奖励优秀学术论文和优秀科普作品，表彰学会先进集体和个人，授予对本学会工作有重大贡献，德高望重的专家和领导人名誉职务或</w:t>
      </w:r>
      <w:r w:rsidR="00C05CD1">
        <w:rPr>
          <w:rFonts w:hint="eastAsia"/>
          <w:sz w:val="24"/>
          <w:szCs w:val="24"/>
        </w:rPr>
        <w:t>荣誉称号；</w:t>
      </w:r>
    </w:p>
    <w:p w:rsidR="00C05CD1" w:rsidRDefault="00C05CD1" w:rsidP="00642E09">
      <w:pPr>
        <w:spacing w:line="360" w:lineRule="auto"/>
        <w:ind w:firstLineChars="200" w:firstLine="480"/>
        <w:rPr>
          <w:sz w:val="24"/>
          <w:szCs w:val="24"/>
        </w:rPr>
      </w:pPr>
      <w:r>
        <w:rPr>
          <w:rFonts w:hint="eastAsia"/>
          <w:sz w:val="24"/>
          <w:szCs w:val="24"/>
        </w:rPr>
        <w:t>十一、决定其他重要事项。</w:t>
      </w:r>
    </w:p>
    <w:p w:rsidR="00C05CD1" w:rsidRPr="00C05CD1" w:rsidRDefault="00C05CD1" w:rsidP="00642E09">
      <w:pPr>
        <w:spacing w:line="360" w:lineRule="auto"/>
        <w:ind w:firstLineChars="200" w:firstLine="480"/>
        <w:rPr>
          <w:sz w:val="24"/>
          <w:szCs w:val="24"/>
        </w:rPr>
      </w:pPr>
      <w:r>
        <w:rPr>
          <w:rFonts w:hint="eastAsia"/>
          <w:sz w:val="24"/>
          <w:szCs w:val="24"/>
        </w:rPr>
        <w:t>第四条</w:t>
      </w:r>
      <w:r>
        <w:rPr>
          <w:rFonts w:hint="eastAsia"/>
          <w:sz w:val="24"/>
          <w:szCs w:val="24"/>
        </w:rPr>
        <w:t xml:space="preserve">  </w:t>
      </w:r>
      <w:r>
        <w:rPr>
          <w:rFonts w:hint="eastAsia"/>
          <w:sz w:val="24"/>
          <w:szCs w:val="24"/>
        </w:rPr>
        <w:t>常务理事会是在理事会闭会期间的领导机构。行使本办法第三条第一、三、五、六、七、八、九、十、十一项的职权，对理事会负责。</w:t>
      </w:r>
    </w:p>
    <w:p w:rsidR="00642E09" w:rsidRPr="00642E09" w:rsidRDefault="00642E09" w:rsidP="00642E09"/>
    <w:p w:rsidR="00642E09" w:rsidRDefault="00642E09" w:rsidP="00642E09">
      <w:pPr>
        <w:pStyle w:val="a5"/>
        <w:numPr>
          <w:ilvl w:val="0"/>
          <w:numId w:val="1"/>
        </w:numPr>
        <w:spacing w:line="360" w:lineRule="auto"/>
        <w:ind w:firstLineChars="0"/>
        <w:jc w:val="center"/>
        <w:rPr>
          <w:rFonts w:ascii="黑体" w:eastAsia="黑体" w:hAnsi="黑体"/>
          <w:sz w:val="32"/>
          <w:szCs w:val="32"/>
        </w:rPr>
      </w:pPr>
      <w:r w:rsidRPr="00C05CD1">
        <w:rPr>
          <w:rFonts w:ascii="黑体" w:eastAsia="黑体" w:hAnsi="黑体" w:hint="eastAsia"/>
          <w:sz w:val="32"/>
          <w:szCs w:val="32"/>
        </w:rPr>
        <w:t xml:space="preserve">  理事（常务理事）的权利和义务</w:t>
      </w:r>
    </w:p>
    <w:p w:rsidR="00C05CD1" w:rsidRDefault="00C05CD1" w:rsidP="00C05CD1">
      <w:pPr>
        <w:spacing w:line="360" w:lineRule="auto"/>
        <w:ind w:firstLineChars="200" w:firstLine="480"/>
        <w:rPr>
          <w:sz w:val="24"/>
          <w:szCs w:val="24"/>
        </w:rPr>
      </w:pPr>
      <w:r w:rsidRPr="00C05CD1">
        <w:rPr>
          <w:rFonts w:hint="eastAsia"/>
          <w:sz w:val="24"/>
          <w:szCs w:val="24"/>
        </w:rPr>
        <w:t>第五条</w:t>
      </w:r>
      <w:r w:rsidRPr="00C05CD1">
        <w:rPr>
          <w:rFonts w:hint="eastAsia"/>
          <w:sz w:val="24"/>
          <w:szCs w:val="24"/>
        </w:rPr>
        <w:t xml:space="preserve">  </w:t>
      </w:r>
      <w:r w:rsidRPr="00C05CD1">
        <w:rPr>
          <w:rFonts w:hint="eastAsia"/>
          <w:sz w:val="24"/>
          <w:szCs w:val="24"/>
        </w:rPr>
        <w:t>理事（常务理事）有权对学会分支机构</w:t>
      </w:r>
      <w:r>
        <w:rPr>
          <w:rFonts w:hint="eastAsia"/>
          <w:sz w:val="24"/>
          <w:szCs w:val="24"/>
        </w:rPr>
        <w:t>进行监督；有权对各个机构</w:t>
      </w:r>
      <w:r>
        <w:rPr>
          <w:rFonts w:hint="eastAsia"/>
          <w:sz w:val="24"/>
          <w:szCs w:val="24"/>
        </w:rPr>
        <w:lastRenderedPageBreak/>
        <w:t>的工作人员提出批评及改进工作的建议；有权对</w:t>
      </w:r>
      <w:r w:rsidRPr="00642E09">
        <w:rPr>
          <w:rFonts w:hint="eastAsia"/>
          <w:sz w:val="24"/>
          <w:szCs w:val="24"/>
        </w:rPr>
        <w:t>理事会（常务理事会）</w:t>
      </w:r>
      <w:r>
        <w:rPr>
          <w:rFonts w:hint="eastAsia"/>
          <w:sz w:val="24"/>
          <w:szCs w:val="24"/>
        </w:rPr>
        <w:t>会议议题提出意见和建议。</w:t>
      </w:r>
    </w:p>
    <w:p w:rsidR="00C05CD1" w:rsidRPr="00C05CD1" w:rsidRDefault="00C05CD1" w:rsidP="00C05CD1">
      <w:pPr>
        <w:spacing w:line="360" w:lineRule="auto"/>
        <w:ind w:firstLineChars="200" w:firstLine="480"/>
        <w:rPr>
          <w:sz w:val="24"/>
          <w:szCs w:val="24"/>
        </w:rPr>
      </w:pPr>
      <w:r>
        <w:rPr>
          <w:rFonts w:hint="eastAsia"/>
          <w:sz w:val="24"/>
          <w:szCs w:val="24"/>
        </w:rPr>
        <w:t>第六条</w:t>
      </w:r>
      <w:r>
        <w:rPr>
          <w:rFonts w:hint="eastAsia"/>
          <w:sz w:val="24"/>
          <w:szCs w:val="24"/>
        </w:rPr>
        <w:t xml:space="preserve">  </w:t>
      </w:r>
      <w:r w:rsidRPr="00C05CD1">
        <w:rPr>
          <w:rFonts w:hint="eastAsia"/>
          <w:sz w:val="24"/>
          <w:szCs w:val="24"/>
        </w:rPr>
        <w:t>理事（常务理事）</w:t>
      </w:r>
      <w:r>
        <w:rPr>
          <w:rFonts w:hint="eastAsia"/>
          <w:sz w:val="24"/>
          <w:szCs w:val="24"/>
        </w:rPr>
        <w:t>应遵守《章程》，理事要理事，执行代表大会、</w:t>
      </w:r>
      <w:r w:rsidRPr="00642E09">
        <w:rPr>
          <w:rFonts w:hint="eastAsia"/>
          <w:sz w:val="24"/>
          <w:szCs w:val="24"/>
        </w:rPr>
        <w:t>理事会（常务理事会）</w:t>
      </w:r>
      <w:r>
        <w:rPr>
          <w:rFonts w:hint="eastAsia"/>
          <w:sz w:val="24"/>
          <w:szCs w:val="24"/>
        </w:rPr>
        <w:t>的决议、决定；按规定参加理事会</w:t>
      </w:r>
      <w:r w:rsidRPr="00642E09">
        <w:rPr>
          <w:rFonts w:hint="eastAsia"/>
          <w:sz w:val="24"/>
          <w:szCs w:val="24"/>
        </w:rPr>
        <w:t>（常务理事会）</w:t>
      </w:r>
      <w:r>
        <w:rPr>
          <w:rFonts w:hint="eastAsia"/>
          <w:sz w:val="24"/>
          <w:szCs w:val="24"/>
        </w:rPr>
        <w:t>的活动；完成</w:t>
      </w:r>
      <w:r w:rsidRPr="00642E09">
        <w:rPr>
          <w:rFonts w:hint="eastAsia"/>
          <w:sz w:val="24"/>
          <w:szCs w:val="24"/>
        </w:rPr>
        <w:t>理事会（常务理事会）</w:t>
      </w:r>
      <w:r>
        <w:rPr>
          <w:rFonts w:hint="eastAsia"/>
          <w:sz w:val="24"/>
          <w:szCs w:val="24"/>
        </w:rPr>
        <w:t>安排工作任务；加强与广大会员和科技工作者的联系，广交朋友，及时反映他们的意见、建议和要求。</w:t>
      </w:r>
    </w:p>
    <w:p w:rsidR="00642E09" w:rsidRDefault="00642E09" w:rsidP="00642E09">
      <w:pPr>
        <w:pStyle w:val="a5"/>
        <w:numPr>
          <w:ilvl w:val="0"/>
          <w:numId w:val="1"/>
        </w:numPr>
        <w:spacing w:line="360" w:lineRule="auto"/>
        <w:ind w:firstLineChars="0"/>
        <w:jc w:val="center"/>
        <w:rPr>
          <w:rFonts w:ascii="黑体" w:eastAsia="黑体" w:hAnsi="黑体"/>
          <w:sz w:val="32"/>
          <w:szCs w:val="32"/>
        </w:rPr>
      </w:pPr>
      <w:r w:rsidRPr="00C05CD1">
        <w:rPr>
          <w:rFonts w:ascii="黑体" w:eastAsia="黑体" w:hAnsi="黑体" w:hint="eastAsia"/>
          <w:sz w:val="32"/>
          <w:szCs w:val="32"/>
        </w:rPr>
        <w:t xml:space="preserve">  理事（常务理事）会议制度</w:t>
      </w:r>
    </w:p>
    <w:p w:rsidR="00B327E9" w:rsidRDefault="00B327E9" w:rsidP="00B327E9">
      <w:pPr>
        <w:spacing w:line="360" w:lineRule="auto"/>
        <w:ind w:firstLineChars="200" w:firstLine="480"/>
        <w:rPr>
          <w:sz w:val="24"/>
          <w:szCs w:val="24"/>
        </w:rPr>
      </w:pPr>
      <w:r w:rsidRPr="00B327E9">
        <w:rPr>
          <w:rFonts w:hint="eastAsia"/>
          <w:sz w:val="24"/>
          <w:szCs w:val="24"/>
        </w:rPr>
        <w:t>第七条</w:t>
      </w:r>
      <w:r w:rsidRPr="00B327E9">
        <w:rPr>
          <w:rFonts w:hint="eastAsia"/>
          <w:sz w:val="24"/>
          <w:szCs w:val="24"/>
        </w:rPr>
        <w:t xml:space="preserve">  </w:t>
      </w:r>
      <w:r w:rsidRPr="00B327E9">
        <w:rPr>
          <w:rFonts w:hint="eastAsia"/>
          <w:sz w:val="24"/>
          <w:szCs w:val="24"/>
        </w:rPr>
        <w:t>理事会会议</w:t>
      </w:r>
      <w:r>
        <w:rPr>
          <w:rFonts w:hint="eastAsia"/>
          <w:sz w:val="24"/>
          <w:szCs w:val="24"/>
        </w:rPr>
        <w:t>须有</w:t>
      </w:r>
      <w:r>
        <w:rPr>
          <w:rFonts w:hint="eastAsia"/>
          <w:sz w:val="24"/>
          <w:szCs w:val="24"/>
        </w:rPr>
        <w:t>2/3</w:t>
      </w:r>
      <w:r>
        <w:rPr>
          <w:rFonts w:hint="eastAsia"/>
          <w:sz w:val="24"/>
          <w:szCs w:val="24"/>
        </w:rPr>
        <w:t>以上理事出席，每年至少召开一次，情况特殊时可以临时召开或采用通讯方式。常务理事会</w:t>
      </w:r>
      <w:r w:rsidRPr="00B327E9">
        <w:rPr>
          <w:rFonts w:hint="eastAsia"/>
          <w:sz w:val="24"/>
          <w:szCs w:val="24"/>
        </w:rPr>
        <w:t>会议</w:t>
      </w:r>
      <w:r>
        <w:rPr>
          <w:rFonts w:hint="eastAsia"/>
          <w:sz w:val="24"/>
          <w:szCs w:val="24"/>
        </w:rPr>
        <w:t>须有</w:t>
      </w:r>
      <w:r>
        <w:rPr>
          <w:rFonts w:hint="eastAsia"/>
          <w:sz w:val="24"/>
          <w:szCs w:val="24"/>
        </w:rPr>
        <w:t>2/3</w:t>
      </w:r>
      <w:r>
        <w:rPr>
          <w:rFonts w:hint="eastAsia"/>
          <w:sz w:val="24"/>
          <w:szCs w:val="24"/>
        </w:rPr>
        <w:t>以上常务理事出席，每年至少召开一次，情况特殊时可以临时召开或采用通讯方式。会议由理事长也可由理事长委托的副理事长召集，会议的议程</w:t>
      </w:r>
      <w:r w:rsidR="00BE2E1C">
        <w:rPr>
          <w:rFonts w:hint="eastAsia"/>
          <w:sz w:val="24"/>
          <w:szCs w:val="24"/>
        </w:rPr>
        <w:t>由理事长拟定。</w:t>
      </w:r>
    </w:p>
    <w:p w:rsidR="00BE2E1C" w:rsidRDefault="00BE2E1C" w:rsidP="00B327E9">
      <w:pPr>
        <w:spacing w:line="360" w:lineRule="auto"/>
        <w:ind w:firstLineChars="200" w:firstLine="480"/>
        <w:rPr>
          <w:sz w:val="24"/>
          <w:szCs w:val="24"/>
        </w:rPr>
      </w:pPr>
      <w:r>
        <w:rPr>
          <w:rFonts w:hint="eastAsia"/>
          <w:sz w:val="24"/>
          <w:szCs w:val="24"/>
        </w:rPr>
        <w:t>第八条</w:t>
      </w:r>
      <w:r>
        <w:rPr>
          <w:rFonts w:hint="eastAsia"/>
          <w:sz w:val="24"/>
          <w:szCs w:val="24"/>
        </w:rPr>
        <w:t xml:space="preserve">  </w:t>
      </w:r>
      <w:r>
        <w:rPr>
          <w:rFonts w:hint="eastAsia"/>
          <w:sz w:val="24"/>
          <w:szCs w:val="24"/>
        </w:rPr>
        <w:t>理事会会议行使本办法第三条规定的职责，常务理事会会议行使本办法第四条规定的职责。</w:t>
      </w:r>
    </w:p>
    <w:p w:rsidR="00BE2E1C" w:rsidRDefault="00BE2E1C" w:rsidP="00B327E9">
      <w:pPr>
        <w:spacing w:line="360" w:lineRule="auto"/>
        <w:ind w:firstLineChars="200" w:firstLine="480"/>
        <w:rPr>
          <w:sz w:val="24"/>
          <w:szCs w:val="24"/>
        </w:rPr>
      </w:pPr>
      <w:r>
        <w:rPr>
          <w:rFonts w:hint="eastAsia"/>
          <w:sz w:val="24"/>
          <w:szCs w:val="24"/>
        </w:rPr>
        <w:t>第九条</w:t>
      </w:r>
      <w:r>
        <w:rPr>
          <w:rFonts w:hint="eastAsia"/>
          <w:sz w:val="24"/>
          <w:szCs w:val="24"/>
        </w:rPr>
        <w:t xml:space="preserve">  </w:t>
      </w:r>
      <w:r w:rsidRPr="00642E09">
        <w:rPr>
          <w:rFonts w:hint="eastAsia"/>
          <w:sz w:val="24"/>
          <w:szCs w:val="24"/>
        </w:rPr>
        <w:t>理事会（常务理事会）</w:t>
      </w:r>
      <w:r>
        <w:rPr>
          <w:rFonts w:hint="eastAsia"/>
          <w:sz w:val="24"/>
          <w:szCs w:val="24"/>
        </w:rPr>
        <w:t>会议</w:t>
      </w:r>
      <w:r w:rsidR="00E618E5">
        <w:rPr>
          <w:rFonts w:hint="eastAsia"/>
          <w:sz w:val="24"/>
          <w:szCs w:val="24"/>
        </w:rPr>
        <w:t>须</w:t>
      </w:r>
      <w:r>
        <w:rPr>
          <w:rFonts w:hint="eastAsia"/>
          <w:sz w:val="24"/>
          <w:szCs w:val="24"/>
        </w:rPr>
        <w:t>邀请监事会列席参加。</w:t>
      </w:r>
    </w:p>
    <w:p w:rsidR="00BE2E1C" w:rsidRDefault="00BE2E1C" w:rsidP="00B327E9">
      <w:pPr>
        <w:spacing w:line="360" w:lineRule="auto"/>
        <w:ind w:firstLineChars="200" w:firstLine="480"/>
        <w:rPr>
          <w:sz w:val="24"/>
          <w:szCs w:val="24"/>
        </w:rPr>
      </w:pPr>
      <w:r>
        <w:rPr>
          <w:rFonts w:hint="eastAsia"/>
          <w:sz w:val="24"/>
          <w:szCs w:val="24"/>
        </w:rPr>
        <w:t>第十条</w:t>
      </w:r>
      <w:r>
        <w:rPr>
          <w:rFonts w:hint="eastAsia"/>
          <w:sz w:val="24"/>
          <w:szCs w:val="24"/>
        </w:rPr>
        <w:t xml:space="preserve">  </w:t>
      </w:r>
      <w:r w:rsidRPr="00642E09">
        <w:rPr>
          <w:rFonts w:hint="eastAsia"/>
          <w:sz w:val="24"/>
          <w:szCs w:val="24"/>
        </w:rPr>
        <w:t>理事会（常务理事会）</w:t>
      </w:r>
      <w:r>
        <w:rPr>
          <w:rFonts w:hint="eastAsia"/>
          <w:sz w:val="24"/>
          <w:szCs w:val="24"/>
        </w:rPr>
        <w:t>会议要发扬民主，对议题进行充分协商讨论，全面反映各方面的意见和建议。会议的议案及其他需要决定的事项，须经到会</w:t>
      </w:r>
      <w:r>
        <w:rPr>
          <w:rFonts w:hint="eastAsia"/>
          <w:sz w:val="24"/>
          <w:szCs w:val="24"/>
        </w:rPr>
        <w:t>2/3</w:t>
      </w:r>
      <w:r>
        <w:rPr>
          <w:rFonts w:hint="eastAsia"/>
          <w:sz w:val="24"/>
          <w:szCs w:val="24"/>
        </w:rPr>
        <w:t>以上</w:t>
      </w:r>
      <w:r w:rsidRPr="00C05CD1">
        <w:rPr>
          <w:rFonts w:hint="eastAsia"/>
          <w:sz w:val="24"/>
          <w:szCs w:val="24"/>
        </w:rPr>
        <w:t>理事（常务理事）</w:t>
      </w:r>
      <w:r>
        <w:rPr>
          <w:rFonts w:hint="eastAsia"/>
          <w:sz w:val="24"/>
          <w:szCs w:val="24"/>
        </w:rPr>
        <w:t>通过或通讯方式通过方能生效。</w:t>
      </w:r>
    </w:p>
    <w:p w:rsidR="00BE2E1C" w:rsidRPr="00BE2E1C" w:rsidRDefault="00BE2E1C" w:rsidP="00B327E9">
      <w:pPr>
        <w:spacing w:line="360" w:lineRule="auto"/>
        <w:ind w:firstLineChars="200" w:firstLine="480"/>
        <w:rPr>
          <w:sz w:val="24"/>
          <w:szCs w:val="24"/>
        </w:rPr>
      </w:pPr>
      <w:r>
        <w:rPr>
          <w:rFonts w:hint="eastAsia"/>
          <w:sz w:val="24"/>
          <w:szCs w:val="24"/>
        </w:rPr>
        <w:t>第十一条</w:t>
      </w:r>
      <w:r>
        <w:rPr>
          <w:rFonts w:hint="eastAsia"/>
          <w:sz w:val="24"/>
          <w:szCs w:val="24"/>
        </w:rPr>
        <w:t xml:space="preserve">  </w:t>
      </w:r>
      <w:r w:rsidRPr="00642E09">
        <w:rPr>
          <w:rFonts w:hint="eastAsia"/>
          <w:sz w:val="24"/>
          <w:szCs w:val="24"/>
        </w:rPr>
        <w:t>理事会（常务理事会）</w:t>
      </w:r>
      <w:r>
        <w:rPr>
          <w:rFonts w:hint="eastAsia"/>
          <w:sz w:val="24"/>
          <w:szCs w:val="24"/>
        </w:rPr>
        <w:t>组成人员因事、因病或其他特殊原因不能出席会议时，须请假。</w:t>
      </w:r>
    </w:p>
    <w:p w:rsidR="00642E09" w:rsidRDefault="00642E09" w:rsidP="00642E09">
      <w:pPr>
        <w:pStyle w:val="a5"/>
        <w:numPr>
          <w:ilvl w:val="0"/>
          <w:numId w:val="1"/>
        </w:numPr>
        <w:spacing w:line="360" w:lineRule="auto"/>
        <w:ind w:firstLineChars="0"/>
        <w:jc w:val="center"/>
        <w:rPr>
          <w:rFonts w:ascii="黑体" w:eastAsia="黑体" w:hAnsi="黑体"/>
          <w:sz w:val="32"/>
          <w:szCs w:val="32"/>
        </w:rPr>
      </w:pPr>
      <w:r w:rsidRPr="00C05CD1">
        <w:rPr>
          <w:rFonts w:ascii="黑体" w:eastAsia="黑体" w:hAnsi="黑体" w:hint="eastAsia"/>
          <w:sz w:val="32"/>
          <w:szCs w:val="32"/>
        </w:rPr>
        <w:t xml:space="preserve">  理事长会议制度</w:t>
      </w:r>
    </w:p>
    <w:p w:rsidR="00BE2E1C" w:rsidRDefault="00BE2E1C" w:rsidP="00BE2E1C">
      <w:pPr>
        <w:spacing w:line="360" w:lineRule="auto"/>
        <w:ind w:firstLineChars="200" w:firstLine="480"/>
        <w:rPr>
          <w:sz w:val="24"/>
          <w:szCs w:val="24"/>
        </w:rPr>
      </w:pPr>
      <w:r w:rsidRPr="00BE2E1C">
        <w:rPr>
          <w:rFonts w:hint="eastAsia"/>
          <w:sz w:val="24"/>
          <w:szCs w:val="24"/>
        </w:rPr>
        <w:t>第十二条</w:t>
      </w:r>
      <w:r>
        <w:rPr>
          <w:rFonts w:hint="eastAsia"/>
          <w:sz w:val="24"/>
          <w:szCs w:val="24"/>
        </w:rPr>
        <w:t xml:space="preserve">  </w:t>
      </w:r>
      <w:r>
        <w:rPr>
          <w:rFonts w:hint="eastAsia"/>
          <w:sz w:val="24"/>
          <w:szCs w:val="24"/>
        </w:rPr>
        <w:t>理事长主持学会理事会全面工作</w:t>
      </w:r>
      <w:r w:rsidR="00D30DC0">
        <w:rPr>
          <w:rFonts w:hint="eastAsia"/>
          <w:sz w:val="24"/>
          <w:szCs w:val="24"/>
        </w:rPr>
        <w:t>，常务副理事长协助理事长工作。</w:t>
      </w:r>
    </w:p>
    <w:p w:rsidR="00D30DC0" w:rsidRDefault="00D30DC0" w:rsidP="00BE2E1C">
      <w:pPr>
        <w:spacing w:line="360" w:lineRule="auto"/>
        <w:ind w:firstLineChars="200" w:firstLine="480"/>
        <w:rPr>
          <w:sz w:val="24"/>
          <w:szCs w:val="24"/>
        </w:rPr>
      </w:pPr>
      <w:r>
        <w:rPr>
          <w:rFonts w:hint="eastAsia"/>
          <w:sz w:val="24"/>
          <w:szCs w:val="24"/>
        </w:rPr>
        <w:t>第十三条</w:t>
      </w:r>
      <w:r>
        <w:rPr>
          <w:rFonts w:hint="eastAsia"/>
          <w:sz w:val="24"/>
          <w:szCs w:val="24"/>
        </w:rPr>
        <w:t xml:space="preserve">  </w:t>
      </w:r>
      <w:r>
        <w:rPr>
          <w:rFonts w:hint="eastAsia"/>
          <w:sz w:val="24"/>
          <w:szCs w:val="24"/>
        </w:rPr>
        <w:t>理事长办公会议由理事长、副理事长和秘书长参加。</w:t>
      </w:r>
      <w:r w:rsidR="00E618E5">
        <w:rPr>
          <w:rFonts w:hint="eastAsia"/>
          <w:sz w:val="24"/>
          <w:szCs w:val="24"/>
        </w:rPr>
        <w:t>理事长办公会议每半年召开一次，根据需要可临时增加。</w:t>
      </w:r>
      <w:r>
        <w:rPr>
          <w:rFonts w:hint="eastAsia"/>
          <w:sz w:val="24"/>
          <w:szCs w:val="24"/>
        </w:rPr>
        <w:t>理事长办公会议由理事长主持，也可由理事长委托的常务副理事长主持。</w:t>
      </w:r>
    </w:p>
    <w:p w:rsidR="00D30DC0" w:rsidRPr="00D30DC0" w:rsidRDefault="00D30DC0" w:rsidP="00BE2E1C">
      <w:pPr>
        <w:spacing w:line="360" w:lineRule="auto"/>
        <w:ind w:firstLineChars="200" w:firstLine="480"/>
        <w:rPr>
          <w:sz w:val="24"/>
          <w:szCs w:val="24"/>
        </w:rPr>
      </w:pPr>
      <w:r>
        <w:rPr>
          <w:rFonts w:hint="eastAsia"/>
          <w:sz w:val="24"/>
          <w:szCs w:val="24"/>
        </w:rPr>
        <w:t>第十四条</w:t>
      </w:r>
      <w:r>
        <w:rPr>
          <w:rFonts w:hint="eastAsia"/>
          <w:sz w:val="24"/>
          <w:szCs w:val="24"/>
        </w:rPr>
        <w:t xml:space="preserve">  </w:t>
      </w:r>
      <w:r>
        <w:rPr>
          <w:rFonts w:hint="eastAsia"/>
          <w:sz w:val="24"/>
          <w:szCs w:val="24"/>
        </w:rPr>
        <w:t>理事长会议主要讨论需提交常务理事会研究的议题和学会工作中的其他重大问题。</w:t>
      </w:r>
    </w:p>
    <w:p w:rsidR="00642E09" w:rsidRDefault="00642E09" w:rsidP="00642E09">
      <w:pPr>
        <w:pStyle w:val="a5"/>
        <w:numPr>
          <w:ilvl w:val="0"/>
          <w:numId w:val="1"/>
        </w:numPr>
        <w:spacing w:line="360" w:lineRule="auto"/>
        <w:ind w:firstLineChars="0"/>
        <w:jc w:val="center"/>
        <w:rPr>
          <w:rFonts w:ascii="黑体" w:eastAsia="黑体" w:hAnsi="黑体"/>
          <w:sz w:val="32"/>
          <w:szCs w:val="32"/>
        </w:rPr>
      </w:pPr>
      <w:r w:rsidRPr="00C05CD1">
        <w:rPr>
          <w:rFonts w:ascii="黑体" w:eastAsia="黑体" w:hAnsi="黑体" w:hint="eastAsia"/>
          <w:sz w:val="32"/>
          <w:szCs w:val="32"/>
        </w:rPr>
        <w:t xml:space="preserve">  文 件</w:t>
      </w:r>
    </w:p>
    <w:p w:rsidR="00D30DC0" w:rsidRDefault="00D30DC0" w:rsidP="00D30DC0">
      <w:pPr>
        <w:spacing w:line="360" w:lineRule="auto"/>
        <w:ind w:firstLineChars="200" w:firstLine="480"/>
        <w:rPr>
          <w:sz w:val="24"/>
          <w:szCs w:val="24"/>
        </w:rPr>
      </w:pPr>
      <w:r w:rsidRPr="00D30DC0">
        <w:rPr>
          <w:rFonts w:hint="eastAsia"/>
          <w:sz w:val="24"/>
          <w:szCs w:val="24"/>
        </w:rPr>
        <w:t>第十五条</w:t>
      </w:r>
      <w:r w:rsidRPr="00D30DC0">
        <w:rPr>
          <w:rFonts w:hint="eastAsia"/>
          <w:sz w:val="24"/>
          <w:szCs w:val="24"/>
        </w:rPr>
        <w:t xml:space="preserve">  </w:t>
      </w:r>
      <w:r w:rsidR="00434781" w:rsidRPr="00642E09">
        <w:rPr>
          <w:rFonts w:hint="eastAsia"/>
          <w:sz w:val="24"/>
          <w:szCs w:val="24"/>
        </w:rPr>
        <w:t>理事会（常务理事会）</w:t>
      </w:r>
      <w:r w:rsidR="00434781">
        <w:rPr>
          <w:rFonts w:hint="eastAsia"/>
          <w:sz w:val="24"/>
          <w:szCs w:val="24"/>
        </w:rPr>
        <w:t>会议的决议、决定、纪要，须经理事长或</w:t>
      </w:r>
      <w:r w:rsidR="00434781">
        <w:rPr>
          <w:rFonts w:hint="eastAsia"/>
          <w:sz w:val="24"/>
          <w:szCs w:val="24"/>
        </w:rPr>
        <w:lastRenderedPageBreak/>
        <w:t>委托的常务副理事长或秘书长签发。</w:t>
      </w:r>
    </w:p>
    <w:p w:rsidR="00434781" w:rsidRPr="00434781" w:rsidRDefault="00434781" w:rsidP="00D30DC0">
      <w:pPr>
        <w:spacing w:line="360" w:lineRule="auto"/>
        <w:ind w:firstLineChars="200" w:firstLine="480"/>
        <w:rPr>
          <w:sz w:val="24"/>
          <w:szCs w:val="24"/>
        </w:rPr>
      </w:pPr>
      <w:r>
        <w:rPr>
          <w:rFonts w:hint="eastAsia"/>
          <w:sz w:val="24"/>
          <w:szCs w:val="24"/>
        </w:rPr>
        <w:t>第十六条</w:t>
      </w:r>
      <w:r>
        <w:rPr>
          <w:rFonts w:hint="eastAsia"/>
          <w:sz w:val="24"/>
          <w:szCs w:val="24"/>
        </w:rPr>
        <w:t xml:space="preserve">  </w:t>
      </w:r>
      <w:r w:rsidRPr="00642E09">
        <w:rPr>
          <w:rFonts w:hint="eastAsia"/>
          <w:sz w:val="24"/>
          <w:szCs w:val="24"/>
        </w:rPr>
        <w:t>理事会（常务理事会）</w:t>
      </w:r>
      <w:r>
        <w:rPr>
          <w:rFonts w:hint="eastAsia"/>
          <w:sz w:val="24"/>
          <w:szCs w:val="24"/>
        </w:rPr>
        <w:t>会议、理事长会议等，由学会秘书处编发会讯。</w:t>
      </w:r>
    </w:p>
    <w:sectPr w:rsidR="00434781" w:rsidRPr="00434781" w:rsidSect="00A3581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E09" w:rsidRDefault="00642E09" w:rsidP="00642E09">
      <w:r>
        <w:separator/>
      </w:r>
    </w:p>
  </w:endnote>
  <w:endnote w:type="continuationSeparator" w:id="1">
    <w:p w:rsidR="00642E09" w:rsidRDefault="00642E09" w:rsidP="00642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E5" w:rsidRDefault="00E618E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E5" w:rsidRDefault="00E618E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E5" w:rsidRDefault="00E618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E09" w:rsidRDefault="00642E09" w:rsidP="00642E09">
      <w:r>
        <w:separator/>
      </w:r>
    </w:p>
  </w:footnote>
  <w:footnote w:type="continuationSeparator" w:id="1">
    <w:p w:rsidR="00642E09" w:rsidRDefault="00642E09" w:rsidP="00642E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E5" w:rsidRDefault="00E618E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09" w:rsidRDefault="00642E09" w:rsidP="00E618E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E5" w:rsidRDefault="00E618E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70711"/>
    <w:multiLevelType w:val="hybridMultilevel"/>
    <w:tmpl w:val="C4C07824"/>
    <w:lvl w:ilvl="0" w:tplc="7E54C8C4">
      <w:start w:val="1"/>
      <w:numFmt w:val="japaneseCounting"/>
      <w:lvlText w:val="第%1条"/>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99C590A"/>
    <w:multiLevelType w:val="hybridMultilevel"/>
    <w:tmpl w:val="0EE48E52"/>
    <w:lvl w:ilvl="0" w:tplc="ABC8C3C0">
      <w:start w:val="1"/>
      <w:numFmt w:val="japaneseCounting"/>
      <w:lvlText w:val="第%1条"/>
      <w:lvlJc w:val="left"/>
      <w:pPr>
        <w:ind w:left="2040" w:hanging="15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B8E7957"/>
    <w:multiLevelType w:val="hybridMultilevel"/>
    <w:tmpl w:val="07AEE0F0"/>
    <w:lvl w:ilvl="0" w:tplc="83CE0E1E">
      <w:start w:val="1"/>
      <w:numFmt w:val="japaneseCounting"/>
      <w:lvlText w:val="第%1章"/>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E09"/>
    <w:rsid w:val="00434781"/>
    <w:rsid w:val="00642E09"/>
    <w:rsid w:val="007A2390"/>
    <w:rsid w:val="00A3581E"/>
    <w:rsid w:val="00B327E9"/>
    <w:rsid w:val="00BE2E1C"/>
    <w:rsid w:val="00C05CD1"/>
    <w:rsid w:val="00D30DC0"/>
    <w:rsid w:val="00E618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8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2E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2E09"/>
    <w:rPr>
      <w:sz w:val="18"/>
      <w:szCs w:val="18"/>
    </w:rPr>
  </w:style>
  <w:style w:type="paragraph" w:styleId="a4">
    <w:name w:val="footer"/>
    <w:basedOn w:val="a"/>
    <w:link w:val="Char0"/>
    <w:uiPriority w:val="99"/>
    <w:semiHidden/>
    <w:unhideWhenUsed/>
    <w:rsid w:val="00642E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2E09"/>
    <w:rPr>
      <w:sz w:val="18"/>
      <w:szCs w:val="18"/>
    </w:rPr>
  </w:style>
  <w:style w:type="paragraph" w:styleId="a5">
    <w:name w:val="List Paragraph"/>
    <w:basedOn w:val="a"/>
    <w:uiPriority w:val="34"/>
    <w:qFormat/>
    <w:rsid w:val="00642E0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209</Words>
  <Characters>1197</Characters>
  <Application>Microsoft Office Word</Application>
  <DocSecurity>0</DocSecurity>
  <Lines>9</Lines>
  <Paragraphs>2</Paragraphs>
  <ScaleCrop>false</ScaleCrop>
  <Company>装机版Ghost Win7 SP1  V2014/12/10</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电脑城</dc:creator>
  <cp:keywords/>
  <dc:description/>
  <cp:lastModifiedBy>电脑城</cp:lastModifiedBy>
  <cp:revision>4</cp:revision>
  <dcterms:created xsi:type="dcterms:W3CDTF">2016-06-14T01:34:00Z</dcterms:created>
  <dcterms:modified xsi:type="dcterms:W3CDTF">2016-06-14T03:04:00Z</dcterms:modified>
</cp:coreProperties>
</file>